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9E662" w14:textId="635AB519" w:rsidR="00910DB6" w:rsidRDefault="002A0016">
      <w:r>
        <w:rPr>
          <w:noProof/>
        </w:rPr>
        <mc:AlternateContent>
          <mc:Choice Requires="wps">
            <w:drawing>
              <wp:anchor distT="0" distB="0" distL="114300" distR="114300" simplePos="0" relativeHeight="251658241" behindDoc="0" locked="0" layoutInCell="1" allowOverlap="1" wp14:anchorId="3477BFD7" wp14:editId="6EAE613A">
                <wp:simplePos x="0" y="0"/>
                <wp:positionH relativeFrom="column">
                  <wp:posOffset>3199492</wp:posOffset>
                </wp:positionH>
                <wp:positionV relativeFrom="paragraph">
                  <wp:posOffset>-174716</wp:posOffset>
                </wp:positionV>
                <wp:extent cx="1436370" cy="1066800"/>
                <wp:effectExtent l="0" t="0" r="0" b="0"/>
                <wp:wrapNone/>
                <wp:docPr id="1591686754" name="テキスト ボックス 1"/>
                <wp:cNvGraphicFramePr/>
                <a:graphic xmlns:a="http://schemas.openxmlformats.org/drawingml/2006/main">
                  <a:graphicData uri="http://schemas.microsoft.com/office/word/2010/wordprocessingShape">
                    <wps:wsp>
                      <wps:cNvSpPr txBox="1"/>
                      <wps:spPr>
                        <a:xfrm>
                          <a:off x="0" y="0"/>
                          <a:ext cx="1436370" cy="1066800"/>
                        </a:xfrm>
                        <a:prstGeom prst="rect">
                          <a:avLst/>
                        </a:prstGeom>
                        <a:noFill/>
                        <a:ln w="6350">
                          <a:noFill/>
                        </a:ln>
                      </wps:spPr>
                      <wps:txbx>
                        <w:txbxContent>
                          <w:p w14:paraId="56D919E5" w14:textId="0D2455D8" w:rsidR="00CA4E75" w:rsidRPr="00AE2C42" w:rsidRDefault="002A0016" w:rsidP="00AE2C42">
                            <w:pPr>
                              <w:rPr>
                                <w:rFonts w:ascii="HGMaruGothicMPRO" w:eastAsia="HGMaruGothicMPRO" w:hAnsi="HGMaruGothicMPRO"/>
                                <w:noProof/>
                                <w:sz w:val="18"/>
                                <w:szCs w:val="18"/>
                              </w:rPr>
                            </w:pPr>
                            <w:r w:rsidRPr="00AE2C42">
                              <w:rPr>
                                <w:rFonts w:ascii="HGMaruGothicMPRO" w:eastAsia="HGMaruGothicMPRO" w:hAnsi="HGMaruGothicMPRO" w:hint="eastAsia"/>
                                <w:noProof/>
                                <w:sz w:val="18"/>
                                <w:szCs w:val="18"/>
                              </w:rPr>
                              <w:t>令和8年9月1日</w:t>
                            </w:r>
                          </w:p>
                          <w:p w14:paraId="39A607DD" w14:textId="1CB5BF90" w:rsidR="002A0016" w:rsidRPr="00AE2C42" w:rsidRDefault="002A0016" w:rsidP="00EB1EEA">
                            <w:pPr>
                              <w:rPr>
                                <w:rFonts w:ascii="HGMaruGothicMPRO" w:eastAsia="HGMaruGothicMPRO" w:hAnsi="HGMaruGothicMPRO"/>
                                <w:noProof/>
                                <w:sz w:val="18"/>
                                <w:szCs w:val="18"/>
                              </w:rPr>
                            </w:pPr>
                            <w:r w:rsidRPr="00AE2C42">
                              <w:rPr>
                                <w:rFonts w:ascii="HGMaruGothicMPRO" w:eastAsia="HGMaruGothicMPRO" w:hAnsi="HGMaruGothicMPRO" w:hint="eastAsia"/>
                                <w:noProof/>
                                <w:sz w:val="18"/>
                                <w:szCs w:val="18"/>
                              </w:rPr>
                              <w:t>砧の学び舎</w:t>
                            </w:r>
                          </w:p>
                          <w:p w14:paraId="5E3D97F2" w14:textId="77777777" w:rsidR="001B4524" w:rsidRPr="00AE2C42" w:rsidRDefault="002A0016" w:rsidP="00AE2C42">
                            <w:pPr>
                              <w:rPr>
                                <w:rFonts w:ascii="HGMaruGothicMPRO" w:eastAsia="HGMaruGothicMPRO" w:hAnsi="HGMaruGothicMPRO"/>
                                <w:noProof/>
                                <w:sz w:val="18"/>
                                <w:szCs w:val="18"/>
                              </w:rPr>
                            </w:pPr>
                            <w:r w:rsidRPr="00AE2C42">
                              <w:rPr>
                                <w:rFonts w:ascii="HGMaruGothicMPRO" w:eastAsia="HGMaruGothicMPRO" w:hAnsi="HGMaruGothicMPRO" w:hint="eastAsia"/>
                                <w:noProof/>
                                <w:sz w:val="18"/>
                                <w:szCs w:val="18"/>
                              </w:rPr>
                              <w:t xml:space="preserve">世田谷区立砧中学校　</w:t>
                            </w:r>
                          </w:p>
                          <w:p w14:paraId="4C155487" w14:textId="2B61B3DB" w:rsidR="002A0016" w:rsidRPr="00AE2C42" w:rsidRDefault="002A0016" w:rsidP="00AE2C42">
                            <w:pPr>
                              <w:rPr>
                                <w:rFonts w:ascii="HGMaruGothicMPRO" w:eastAsia="HGMaruGothicMPRO" w:hAnsi="HGMaruGothicMPRO"/>
                                <w:noProof/>
                                <w:sz w:val="18"/>
                                <w:szCs w:val="18"/>
                              </w:rPr>
                            </w:pPr>
                            <w:r w:rsidRPr="00AE2C42">
                              <w:rPr>
                                <w:rFonts w:ascii="HGMaruGothicMPRO" w:eastAsia="HGMaruGothicMPRO" w:hAnsi="HGMaruGothicMPRO" w:hint="eastAsia"/>
                                <w:noProof/>
                                <w:sz w:val="18"/>
                                <w:szCs w:val="18"/>
                              </w:rPr>
                              <w:t>保健室</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7BFD7" id="_x0000_t202" coordsize="21600,21600" o:spt="202" path="m,l,21600r21600,l21600,xe">
                <v:stroke joinstyle="miter"/>
                <v:path gradientshapeok="t" o:connecttype="rect"/>
              </v:shapetype>
              <v:shape id="テキスト ボックス 1" o:spid="_x0000_s1026" type="#_x0000_t202" style="position:absolute;margin-left:251.95pt;margin-top:-13.75pt;width:113.1pt;height:8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" filled="f" stroked="f" strokeweight=".5pt">
                <v:textbox inset="5.85pt,.7pt,5.85pt,.7pt">
                  <w:txbxContent>
                    <w:p w14:paraId="56D919E5" w14:textId="0D2455D8" w:rsidR="00CA4E75" w:rsidRPr="00AE2C42" w:rsidRDefault="002A0016" w:rsidP="00AE2C42">
                      <w:pPr>
                        <w:rPr>
                          <w:rFonts w:ascii="HGMaruGothicMPRO" w:eastAsia="HGMaruGothicMPRO" w:hAnsi="HGMaruGothicMPRO"/>
                          <w:noProof/>
                          <w:sz w:val="18"/>
                          <w:szCs w:val="18"/>
                        </w:rPr>
                      </w:pPr>
                      <w:r w:rsidRPr="00AE2C42">
                        <w:rPr>
                          <w:rFonts w:ascii="HGMaruGothicMPRO" w:eastAsia="HGMaruGothicMPRO" w:hAnsi="HGMaruGothicMPRO" w:hint="eastAsia"/>
                          <w:noProof/>
                          <w:sz w:val="18"/>
                          <w:szCs w:val="18"/>
                        </w:rPr>
                        <w:t>令和8年9月1日</w:t>
                      </w:r>
                    </w:p>
                    <w:p w14:paraId="39A607DD" w14:textId="1CB5BF90" w:rsidR="002A0016" w:rsidRPr="00AE2C42" w:rsidRDefault="002A0016" w:rsidP="00EB1EEA">
                      <w:pPr>
                        <w:rPr>
                          <w:rFonts w:ascii="HGMaruGothicMPRO" w:eastAsia="HGMaruGothicMPRO" w:hAnsi="HGMaruGothicMPRO"/>
                          <w:noProof/>
                          <w:sz w:val="18"/>
                          <w:szCs w:val="18"/>
                        </w:rPr>
                      </w:pPr>
                      <w:r w:rsidRPr="00AE2C42">
                        <w:rPr>
                          <w:rFonts w:ascii="HGMaruGothicMPRO" w:eastAsia="HGMaruGothicMPRO" w:hAnsi="HGMaruGothicMPRO" w:hint="eastAsia"/>
                          <w:noProof/>
                          <w:sz w:val="18"/>
                          <w:szCs w:val="18"/>
                        </w:rPr>
                        <w:t>砧の学び舎</w:t>
                      </w:r>
                    </w:p>
                    <w:p w14:paraId="5E3D97F2" w14:textId="77777777" w:rsidR="001B4524" w:rsidRPr="00AE2C42" w:rsidRDefault="002A0016" w:rsidP="00AE2C42">
                      <w:pPr>
                        <w:rPr>
                          <w:rFonts w:ascii="HGMaruGothicMPRO" w:eastAsia="HGMaruGothicMPRO" w:hAnsi="HGMaruGothicMPRO"/>
                          <w:noProof/>
                          <w:sz w:val="18"/>
                          <w:szCs w:val="18"/>
                        </w:rPr>
                      </w:pPr>
                      <w:r w:rsidRPr="00AE2C42">
                        <w:rPr>
                          <w:rFonts w:ascii="HGMaruGothicMPRO" w:eastAsia="HGMaruGothicMPRO" w:hAnsi="HGMaruGothicMPRO" w:hint="eastAsia"/>
                          <w:noProof/>
                          <w:sz w:val="18"/>
                          <w:szCs w:val="18"/>
                        </w:rPr>
                        <w:t xml:space="preserve">世田谷区立砧中学校　</w:t>
                      </w:r>
                    </w:p>
                    <w:p w14:paraId="4C155487" w14:textId="2B61B3DB" w:rsidR="002A0016" w:rsidRPr="00AE2C42" w:rsidRDefault="002A0016" w:rsidP="00AE2C42">
                      <w:pPr>
                        <w:rPr>
                          <w:rFonts w:ascii="HGMaruGothicMPRO" w:eastAsia="HGMaruGothicMPRO" w:hAnsi="HGMaruGothicMPRO"/>
                          <w:noProof/>
                          <w:sz w:val="18"/>
                          <w:szCs w:val="18"/>
                        </w:rPr>
                      </w:pPr>
                      <w:r w:rsidRPr="00AE2C42">
                        <w:rPr>
                          <w:rFonts w:ascii="HGMaruGothicMPRO" w:eastAsia="HGMaruGothicMPRO" w:hAnsi="HGMaruGothicMPRO" w:hint="eastAsia"/>
                          <w:noProof/>
                          <w:sz w:val="18"/>
                          <w:szCs w:val="18"/>
                        </w:rPr>
                        <w:t>保健室</w:t>
                      </w:r>
                    </w:p>
                  </w:txbxContent>
                </v:textbox>
              </v:shape>
            </w:pict>
          </mc:Fallback>
        </mc:AlternateContent>
      </w:r>
      <w:r w:rsidR="00D569E6">
        <w:rPr>
          <w:noProof/>
        </w:rPr>
        <w:drawing>
          <wp:anchor distT="0" distB="0" distL="114300" distR="114300" simplePos="0" relativeHeight="251658240" behindDoc="0" locked="0" layoutInCell="1" allowOverlap="1" wp14:anchorId="6072541A" wp14:editId="72A94B81">
            <wp:simplePos x="0" y="0"/>
            <wp:positionH relativeFrom="column">
              <wp:posOffset>-54375</wp:posOffset>
            </wp:positionH>
            <wp:positionV relativeFrom="paragraph">
              <wp:posOffset>-86586</wp:posOffset>
            </wp:positionV>
            <wp:extent cx="3254753" cy="793471"/>
            <wp:effectExtent l="0" t="0" r="0" b="0"/>
            <wp:wrapNone/>
            <wp:docPr id="5861284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28410" name="図 5861284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54753" cy="793471"/>
                    </a:xfrm>
                    <a:prstGeom prst="rect">
                      <a:avLst/>
                    </a:prstGeom>
                  </pic:spPr>
                </pic:pic>
              </a:graphicData>
            </a:graphic>
            <wp14:sizeRelH relativeFrom="margin">
              <wp14:pctWidth>0</wp14:pctWidth>
            </wp14:sizeRelH>
            <wp14:sizeRelV relativeFrom="margin">
              <wp14:pctHeight>0</wp14:pctHeight>
            </wp14:sizeRelV>
          </wp:anchor>
        </w:drawing>
      </w:r>
    </w:p>
    <w:p w14:paraId="0DE2A227" w14:textId="2A1A9009" w:rsidR="00B834B4" w:rsidRDefault="00B834B4"/>
    <w:p w14:paraId="4A3A03A7" w14:textId="15AFA174" w:rsidR="00B834B4" w:rsidRDefault="00B834B4"/>
    <w:p w14:paraId="1914ABB4" w14:textId="55BBA975" w:rsidR="00B834B4" w:rsidRDefault="00B834B4"/>
    <w:p w14:paraId="4064A61D" w14:textId="03105D2D" w:rsidR="0093282F" w:rsidRDefault="00A5590C" w:rsidP="00596D52">
      <w:pPr>
        <w:ind w:firstLineChars="100" w:firstLine="210"/>
        <w:rPr>
          <w:rFonts w:ascii="HGMaruGothicMPRO" w:eastAsia="HGMaruGothicMPRO" w:hAnsi="HGMaruGothicMPRO"/>
        </w:rPr>
      </w:pPr>
      <w:r>
        <w:rPr>
          <w:rFonts w:ascii="HGMaruGothicMPRO" w:eastAsia="HGMaruGothicMPRO" w:hAnsi="HGMaruGothicMPRO" w:hint="eastAsia"/>
        </w:rPr>
        <w:t>9月7日〜22日頃は「白露」</w:t>
      </w:r>
      <w:r w:rsidR="00483BCB">
        <w:rPr>
          <w:rFonts w:ascii="HGMaruGothicMPRO" w:eastAsia="HGMaruGothicMPRO" w:hAnsi="HGMaruGothicMPRO" w:hint="eastAsia"/>
        </w:rPr>
        <w:t>と</w:t>
      </w:r>
      <w:r w:rsidR="00A34E94">
        <w:rPr>
          <w:rFonts w:ascii="HGMaruGothicMPRO" w:eastAsia="HGMaruGothicMPRO" w:hAnsi="HGMaruGothicMPRO" w:hint="eastAsia"/>
        </w:rPr>
        <w:t>呼ばれています。</w:t>
      </w:r>
      <w:r w:rsidR="008B1AEE">
        <w:rPr>
          <w:rFonts w:ascii="HGMaruGothicMPRO" w:eastAsia="HGMaruGothicMPRO" w:hAnsi="HGMaruGothicMPRO" w:hint="eastAsia"/>
        </w:rPr>
        <w:t>夜の気温が下がり</w:t>
      </w:r>
      <w:r w:rsidR="00FF2A2A">
        <w:rPr>
          <w:rFonts w:ascii="HGMaruGothicMPRO" w:eastAsia="HGMaruGothicMPRO" w:hAnsi="HGMaruGothicMPRO" w:hint="eastAsia"/>
        </w:rPr>
        <w:t>、草花</w:t>
      </w:r>
      <w:r w:rsidR="00CA7E77">
        <w:rPr>
          <w:rFonts w:ascii="HGMaruGothicMPRO" w:eastAsia="HGMaruGothicMPRO" w:hAnsi="HGMaruGothicMPRO" w:hint="eastAsia"/>
        </w:rPr>
        <w:t>に降りたう露</w:t>
      </w:r>
      <w:r w:rsidR="00854941">
        <w:rPr>
          <w:rFonts w:ascii="HGMaruGothicMPRO" w:eastAsia="HGMaruGothicMPRO" w:hAnsi="HGMaruGothicMPRO" w:hint="eastAsia"/>
        </w:rPr>
        <w:t>（水滴）が朝日に照らされて白く輝く</w:t>
      </w:r>
      <w:r w:rsidR="00404F72">
        <w:rPr>
          <w:rFonts w:ascii="HGMaruGothicMPRO" w:eastAsia="HGMaruGothicMPRO" w:hAnsi="HGMaruGothicMPRO" w:hint="eastAsia"/>
        </w:rPr>
        <w:t>。そんな光景からついた名前です。</w:t>
      </w:r>
      <w:r w:rsidR="0093282F">
        <w:rPr>
          <w:rFonts w:ascii="HGMaruGothicMPRO" w:eastAsia="HGMaruGothicMPRO" w:hAnsi="HGMaruGothicMPRO" w:hint="eastAsia"/>
        </w:rPr>
        <w:t>しかし、地球温暖化の影響で最近は9月に入っても</w:t>
      </w:r>
      <w:r w:rsidR="0039756F">
        <w:rPr>
          <w:rFonts w:ascii="HGMaruGothicMPRO" w:eastAsia="HGMaruGothicMPRO" w:hAnsi="HGMaruGothicMPRO" w:hint="eastAsia"/>
        </w:rPr>
        <w:t>厳しい暑さが続いています。</w:t>
      </w:r>
      <w:r w:rsidR="00C63762">
        <w:rPr>
          <w:rFonts w:ascii="HGMaruGothicMPRO" w:eastAsia="HGMaruGothicMPRO" w:hAnsi="HGMaruGothicMPRO" w:hint="eastAsia"/>
        </w:rPr>
        <w:t>こまめな水分補給で熱中症対策を心がけ</w:t>
      </w:r>
      <w:r w:rsidR="00626B5B">
        <w:rPr>
          <w:rFonts w:ascii="HGMaruGothicMPRO" w:eastAsia="HGMaruGothicMPRO" w:hAnsi="HGMaruGothicMPRO" w:hint="eastAsia"/>
        </w:rPr>
        <w:t>つつ、</w:t>
      </w:r>
      <w:r w:rsidR="00596D52">
        <w:rPr>
          <w:rFonts w:ascii="HGMaruGothicMPRO" w:eastAsia="HGMaruGothicMPRO" w:hAnsi="HGMaruGothicMPRO" w:hint="eastAsia"/>
        </w:rPr>
        <w:t>涼しい朝の訪れまでもうひと頑張りしましょう。</w:t>
      </w:r>
    </w:p>
    <w:p w14:paraId="2D843463" w14:textId="448A5CFF" w:rsidR="00801F92" w:rsidRDefault="00801F92" w:rsidP="00596D52">
      <w:pPr>
        <w:ind w:firstLineChars="100" w:firstLine="210"/>
        <w:rPr>
          <w:rFonts w:ascii="HGMaruGothicMPRO" w:eastAsia="HGMaruGothicMPRO" w:hAnsi="HGMaruGothicMPRO"/>
        </w:rPr>
      </w:pPr>
      <w:r>
        <w:rPr>
          <w:rFonts w:ascii="HGMaruGothicMPRO" w:eastAsia="HGMaruGothicMPRO" w:hAnsi="HGMaruGothicMPRO" w:hint="eastAsia"/>
          <w:noProof/>
        </w:rPr>
        <w:drawing>
          <wp:anchor distT="0" distB="0" distL="114300" distR="114300" simplePos="0" relativeHeight="251658242" behindDoc="1" locked="0" layoutInCell="1" allowOverlap="1" wp14:anchorId="02C74A03" wp14:editId="2E298882">
            <wp:simplePos x="0" y="0"/>
            <wp:positionH relativeFrom="column">
              <wp:posOffset>0</wp:posOffset>
            </wp:positionH>
            <wp:positionV relativeFrom="paragraph">
              <wp:posOffset>0</wp:posOffset>
            </wp:positionV>
            <wp:extent cx="4753610" cy="423545"/>
            <wp:effectExtent l="0" t="0" r="0" b="0"/>
            <wp:wrapNone/>
            <wp:docPr id="54232946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29463" name="図 54232946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53610" cy="423545"/>
                    </a:xfrm>
                    <a:prstGeom prst="rect">
                      <a:avLst/>
                    </a:prstGeom>
                  </pic:spPr>
                </pic:pic>
              </a:graphicData>
            </a:graphic>
          </wp:anchor>
        </w:drawing>
      </w:r>
    </w:p>
    <w:p w14:paraId="1E9F9848" w14:textId="06F63932" w:rsidR="00801F92" w:rsidRDefault="00D226BB" w:rsidP="00596D52">
      <w:pPr>
        <w:ind w:firstLineChars="100" w:firstLine="210"/>
        <w:rPr>
          <w:rFonts w:ascii="HGMaruGothicMPRO" w:eastAsia="HGMaruGothicMPRO" w:hAnsi="HGMaruGothicMPRO"/>
        </w:rPr>
      </w:pPr>
      <w:r>
        <w:rPr>
          <w:rFonts w:ascii="HGMaruGothicMPRO" w:eastAsia="HGMaruGothicMPRO" w:hAnsi="HGMaruGothicMPRO"/>
          <w:noProof/>
        </w:rPr>
        <mc:AlternateContent>
          <mc:Choice Requires="wps">
            <w:drawing>
              <wp:anchor distT="0" distB="0" distL="114300" distR="114300" simplePos="0" relativeHeight="251658245" behindDoc="0" locked="0" layoutInCell="1" allowOverlap="1" wp14:anchorId="04F5FF78" wp14:editId="3561CE04">
                <wp:simplePos x="0" y="0"/>
                <wp:positionH relativeFrom="column">
                  <wp:posOffset>315602</wp:posOffset>
                </wp:positionH>
                <wp:positionV relativeFrom="paragraph">
                  <wp:posOffset>85090</wp:posOffset>
                </wp:positionV>
                <wp:extent cx="4060825" cy="765810"/>
                <wp:effectExtent l="12700" t="12700" r="15875" b="8890"/>
                <wp:wrapNone/>
                <wp:docPr id="2078388091" name="スクロール: 横 10"/>
                <wp:cNvGraphicFramePr/>
                <a:graphic xmlns:a="http://schemas.openxmlformats.org/drawingml/2006/main">
                  <a:graphicData uri="http://schemas.microsoft.com/office/word/2010/wordprocessingShape">
                    <wps:wsp>
                      <wps:cNvSpPr/>
                      <wps:spPr>
                        <a:xfrm>
                          <a:off x="0" y="0"/>
                          <a:ext cx="4060825" cy="765810"/>
                        </a:xfrm>
                        <a:prstGeom prst="horizontalScroll">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613390" w14:textId="17E7CC89" w:rsidR="003E052E" w:rsidRPr="0089010C" w:rsidRDefault="00DF02C1" w:rsidP="003E052E">
                            <w:pPr>
                              <w:jc w:val="center"/>
                              <w:rPr>
                                <w:rFonts w:ascii="Hiragino Maru Gothic ProN W4" w:eastAsia="Hiragino Maru Gothic ProN W4" w:hAnsi="Hiragino Maru Gothic ProN W4"/>
                                <w:b/>
                                <w:color w:val="F6C5AC" w:themeColor="accent2" w:themeTint="66"/>
                                <w:sz w:val="48"/>
                                <w:szCs w:val="48"/>
                                <w14:textOutline w14:w="11112" w14:cap="flat" w14:cmpd="sng" w14:algn="ctr">
                                  <w14:solidFill>
                                    <w14:schemeClr w14:val="accent2"/>
                                  </w14:solidFill>
                                  <w14:prstDash w14:val="solid"/>
                                  <w14:round/>
                                </w14:textOutline>
                              </w:rPr>
                            </w:pPr>
                            <w:r w:rsidRPr="0089010C">
                              <w:rPr>
                                <w:rFonts w:ascii="Hiragino Maru Gothic ProN W4" w:eastAsia="Hiragino Maru Gothic ProN W4" w:hAnsi="Hiragino Maru Gothic ProN W4" w:hint="eastAsia"/>
                                <w:b/>
                                <w:color w:val="F6C5AC" w:themeColor="accent2" w:themeTint="66"/>
                                <w:sz w:val="48"/>
                                <w:szCs w:val="48"/>
                                <w14:textOutline w14:w="11112" w14:cap="flat" w14:cmpd="sng" w14:algn="ctr">
                                  <w14:solidFill>
                                    <w14:schemeClr w14:val="accent2"/>
                                  </w14:solidFill>
                                  <w14:prstDash w14:val="solid"/>
                                  <w14:round/>
                                </w14:textOutline>
                              </w:rPr>
                              <w:t>ハンディファンの落とし穴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5FF7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10" o:spid="_x0000_s1027" type="#_x0000_t98" style="position:absolute;left:0;text-align:left;margin-left:24.85pt;margin-top:6.7pt;width:319.75pt;height:60.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" filled="f" strokecolor="#e97132 [3205]" strokeweight="1.5pt">
                <v:stroke joinstyle="miter"/>
                <v:textbox>
                  <w:txbxContent>
                    <w:p w14:paraId="33613390" w14:textId="17E7CC89" w:rsidR="003E052E" w:rsidRPr="0089010C" w:rsidRDefault="00DF02C1" w:rsidP="003E052E">
                      <w:pPr>
                        <w:jc w:val="center"/>
                        <w:rPr>
                          <w:rFonts w:ascii="Hiragino Maru Gothic ProN W4" w:eastAsia="Hiragino Maru Gothic ProN W4" w:hAnsi="Hiragino Maru Gothic ProN W4"/>
                          <w:b/>
                          <w:color w:val="F6C5AC" w:themeColor="accent2" w:themeTint="66"/>
                          <w:sz w:val="48"/>
                          <w:szCs w:val="48"/>
                          <w14:textOutline w14:w="11112" w14:cap="flat" w14:cmpd="sng" w14:algn="ctr">
                            <w14:solidFill>
                              <w14:schemeClr w14:val="accent2"/>
                            </w14:solidFill>
                            <w14:prstDash w14:val="solid"/>
                            <w14:round/>
                          </w14:textOutline>
                        </w:rPr>
                      </w:pPr>
                      <w:r w:rsidRPr="0089010C">
                        <w:rPr>
                          <w:rFonts w:ascii="Hiragino Maru Gothic ProN W4" w:eastAsia="Hiragino Maru Gothic ProN W4" w:hAnsi="Hiragino Maru Gothic ProN W4" w:hint="eastAsia"/>
                          <w:b/>
                          <w:color w:val="F6C5AC" w:themeColor="accent2" w:themeTint="66"/>
                          <w:sz w:val="48"/>
                          <w:szCs w:val="48"/>
                          <w14:textOutline w14:w="11112" w14:cap="flat" w14:cmpd="sng" w14:algn="ctr">
                            <w14:solidFill>
                              <w14:schemeClr w14:val="accent2"/>
                            </w14:solidFill>
                            <w14:prstDash w14:val="solid"/>
                            <w14:round/>
                          </w14:textOutline>
                        </w:rPr>
                        <w:t>ハンディファンの落とし穴</w:t>
                      </w:r>
                    </w:p>
                  </w:txbxContent>
                </v:textbox>
              </v:shape>
            </w:pict>
          </mc:Fallback>
        </mc:AlternateContent>
      </w:r>
    </w:p>
    <w:p w14:paraId="3A1D2758" w14:textId="6D6A9825" w:rsidR="00801F92" w:rsidRDefault="00801F92" w:rsidP="00596D52">
      <w:pPr>
        <w:ind w:firstLineChars="100" w:firstLine="210"/>
        <w:rPr>
          <w:rFonts w:ascii="HGMaruGothicMPRO" w:eastAsia="HGMaruGothicMPRO" w:hAnsi="HGMaruGothicMPRO"/>
        </w:rPr>
      </w:pPr>
    </w:p>
    <w:p w14:paraId="76DA14DC" w14:textId="1D384579" w:rsidR="001722BA" w:rsidRDefault="001722BA">
      <w:pPr>
        <w:rPr>
          <w:rFonts w:ascii="HGMaruGothicMPRO" w:eastAsia="HGMaruGothicMPRO" w:hAnsi="HGMaruGothicMPRO"/>
          <w:noProof/>
        </w:rPr>
      </w:pPr>
    </w:p>
    <w:p w14:paraId="08C3C9B5" w14:textId="4134E184" w:rsidR="001722BA" w:rsidRDefault="001722BA">
      <w:pPr>
        <w:rPr>
          <w:rFonts w:ascii="HGMaruGothicMPRO" w:eastAsia="HGMaruGothicMPRO" w:hAnsi="HGMaruGothicMPRO"/>
          <w:noProof/>
        </w:rPr>
      </w:pPr>
    </w:p>
    <w:p w14:paraId="46227F6D" w14:textId="620CAF81" w:rsidR="001722BA" w:rsidRDefault="000A2B65">
      <w:pPr>
        <w:rPr>
          <w:rFonts w:ascii="HGMaruGothicMPRO" w:eastAsia="HGMaruGothicMPRO" w:hAnsi="HGMaruGothicMPRO"/>
          <w:noProof/>
        </w:rPr>
      </w:pPr>
      <w:r>
        <w:rPr>
          <w:rFonts w:ascii="HGMaruGothicMPRO" w:eastAsia="HGMaruGothicMPRO" w:hAnsi="HGMaruGothicMPRO" w:hint="eastAsia"/>
          <w:noProof/>
        </w:rPr>
        <w:t xml:space="preserve">　手軽に涼しさを得られるハンディファンですが、熱中症のリスクを高めることも・・・</w:t>
      </w:r>
      <w:r w:rsidR="006E556F">
        <w:rPr>
          <w:rFonts w:ascii="HGMaruGothicMPRO" w:eastAsia="HGMaruGothicMPRO" w:hAnsi="HGMaruGothicMPRO" w:hint="eastAsia"/>
          <w:noProof/>
        </w:rPr>
        <w:t>。</w:t>
      </w:r>
    </w:p>
    <w:p w14:paraId="0C79CB3F" w14:textId="41D4DC86" w:rsidR="00061324" w:rsidRDefault="00061324">
      <w:pPr>
        <w:rPr>
          <w:rFonts w:ascii="HGMaruGothicMPRO" w:eastAsia="HGMaruGothicMPRO" w:hAnsi="HGMaruGothicMPRO"/>
          <w:noProof/>
        </w:rPr>
      </w:pPr>
    </w:p>
    <w:p w14:paraId="1C30CB76" w14:textId="437ABF81" w:rsidR="007B2779" w:rsidRDefault="008A140D">
      <w:pPr>
        <w:rPr>
          <w:rFonts w:ascii="HGMaruGothicMPRO" w:eastAsia="HGMaruGothicMPRO" w:hAnsi="HGMaruGothicMPRO"/>
          <w:noProof/>
        </w:rPr>
      </w:pPr>
      <w:r>
        <w:rPr>
          <w:rFonts w:ascii="HGMaruGothicMPRO" w:eastAsia="HGMaruGothicMPRO" w:hAnsi="HGMaruGothicMPRO" w:hint="eastAsia"/>
          <w:noProof/>
        </w:rPr>
        <w:drawing>
          <wp:anchor distT="0" distB="0" distL="114300" distR="114300" simplePos="0" relativeHeight="251658244" behindDoc="0" locked="0" layoutInCell="1" allowOverlap="1" wp14:anchorId="0CD6B30A" wp14:editId="18178506">
            <wp:simplePos x="0" y="0"/>
            <wp:positionH relativeFrom="column">
              <wp:posOffset>4957250</wp:posOffset>
            </wp:positionH>
            <wp:positionV relativeFrom="paragraph">
              <wp:posOffset>145232</wp:posOffset>
            </wp:positionV>
            <wp:extent cx="4945416" cy="2635250"/>
            <wp:effectExtent l="0" t="0" r="0" b="0"/>
            <wp:wrapNone/>
            <wp:docPr id="19858990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9900" name="図 1985899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45416" cy="2635250"/>
                    </a:xfrm>
                    <a:prstGeom prst="rect">
                      <a:avLst/>
                    </a:prstGeom>
                  </pic:spPr>
                </pic:pic>
              </a:graphicData>
            </a:graphic>
            <wp14:sizeRelH relativeFrom="margin">
              <wp14:pctWidth>0</wp14:pctWidth>
            </wp14:sizeRelH>
            <wp14:sizeRelV relativeFrom="margin">
              <wp14:pctHeight>0</wp14:pctHeight>
            </wp14:sizeRelV>
          </wp:anchor>
        </w:drawing>
      </w:r>
      <w:r w:rsidR="007B2779">
        <w:rPr>
          <w:rFonts w:ascii="HGMaruGothicMPRO" w:eastAsia="HGMaruGothicMPRO" w:hAnsi="HGMaruGothicMPRO" w:hint="eastAsia"/>
          <w:noProof/>
        </w:rPr>
        <w:t>【風で肌の表面だけ涼しさを感じる】</w:t>
      </w:r>
    </w:p>
    <w:p w14:paraId="18A21D09" w14:textId="50A0CA39" w:rsidR="007B2779" w:rsidRDefault="00781A5E" w:rsidP="00B6572D">
      <w:pPr>
        <w:ind w:firstLineChars="100" w:firstLine="210"/>
        <w:rPr>
          <w:rFonts w:ascii="HGMaruGothicMPRO" w:eastAsia="HGMaruGothicMPRO" w:hAnsi="HGMaruGothicMPRO"/>
          <w:noProof/>
        </w:rPr>
      </w:pPr>
      <w:r>
        <w:rPr>
          <w:rFonts w:ascii="HGMaruGothicMPRO" w:eastAsia="HGMaruGothicMPRO" w:hAnsi="HGMaruGothicMPRO" w:hint="eastAsia"/>
          <w:noProof/>
        </w:rPr>
        <w:t>体内に熱がこもっていても気づきにくく、</w:t>
      </w:r>
      <w:r w:rsidR="003D21B0">
        <w:rPr>
          <w:rFonts w:ascii="HGMaruGothicMPRO" w:eastAsia="HGMaruGothicMPRO" w:hAnsi="HGMaruGothicMPRO" w:hint="eastAsia"/>
          <w:noProof/>
        </w:rPr>
        <w:t>水分補給や休息が遅れがちになります。</w:t>
      </w:r>
    </w:p>
    <w:p w14:paraId="176BEA37" w14:textId="47558E18" w:rsidR="003D21B0" w:rsidRDefault="003D21B0">
      <w:pPr>
        <w:rPr>
          <w:rFonts w:ascii="HGMaruGothicMPRO" w:eastAsia="HGMaruGothicMPRO" w:hAnsi="HGMaruGothicMPRO"/>
          <w:noProof/>
        </w:rPr>
      </w:pPr>
      <w:r>
        <w:rPr>
          <w:rFonts w:ascii="HGMaruGothicMPRO" w:eastAsia="HGMaruGothicMPRO" w:hAnsi="HGMaruGothicMPRO" w:hint="eastAsia"/>
          <w:noProof/>
        </w:rPr>
        <w:t>【体温を上昇させる】</w:t>
      </w:r>
    </w:p>
    <w:p w14:paraId="72647A90" w14:textId="73AC7E4D" w:rsidR="003D21B0" w:rsidRDefault="004226BA" w:rsidP="00B6572D">
      <w:pPr>
        <w:ind w:firstLineChars="100" w:firstLine="210"/>
        <w:rPr>
          <w:rFonts w:ascii="HGMaruGothicMPRO" w:eastAsia="HGMaruGothicMPRO" w:hAnsi="HGMaruGothicMPRO"/>
          <w:noProof/>
        </w:rPr>
      </w:pPr>
      <w:r>
        <w:rPr>
          <w:rFonts w:ascii="HGMaruGothicMPRO" w:eastAsia="HGMaruGothicMPRO" w:hAnsi="HGMaruGothicMPRO" w:hint="eastAsia"/>
          <w:noProof/>
        </w:rPr>
        <w:drawing>
          <wp:anchor distT="0" distB="0" distL="114300" distR="114300" simplePos="0" relativeHeight="251658247" behindDoc="0" locked="0" layoutInCell="1" allowOverlap="1" wp14:anchorId="0E150BF7" wp14:editId="3B763461">
            <wp:simplePos x="0" y="0"/>
            <wp:positionH relativeFrom="column">
              <wp:posOffset>3711242</wp:posOffset>
            </wp:positionH>
            <wp:positionV relativeFrom="paragraph">
              <wp:posOffset>280730</wp:posOffset>
            </wp:positionV>
            <wp:extent cx="964276" cy="808658"/>
            <wp:effectExtent l="0" t="0" r="1270" b="4445"/>
            <wp:wrapNone/>
            <wp:docPr id="340643330"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43330" name="図 3406433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4276" cy="808658"/>
                    </a:xfrm>
                    <a:prstGeom prst="rect">
                      <a:avLst/>
                    </a:prstGeom>
                  </pic:spPr>
                </pic:pic>
              </a:graphicData>
            </a:graphic>
            <wp14:sizeRelH relativeFrom="margin">
              <wp14:pctWidth>0</wp14:pctWidth>
            </wp14:sizeRelH>
            <wp14:sizeRelV relativeFrom="margin">
              <wp14:pctHeight>0</wp14:pctHeight>
            </wp14:sizeRelV>
          </wp:anchor>
        </w:drawing>
      </w:r>
      <w:r w:rsidR="0091400A">
        <w:rPr>
          <w:rFonts w:ascii="HGMaruGothicMPRO" w:eastAsia="HGMaruGothicMPRO" w:hAnsi="HGMaruGothicMPRO" w:hint="eastAsia"/>
          <w:noProof/>
        </w:rPr>
        <w:t>気温35℃以上</w:t>
      </w:r>
      <w:r w:rsidR="00EB14FD">
        <w:rPr>
          <w:rFonts w:ascii="HGMaruGothicMPRO" w:eastAsia="HGMaruGothicMPRO" w:hAnsi="HGMaruGothicMPRO" w:hint="eastAsia"/>
          <w:noProof/>
        </w:rPr>
        <w:t>で使用すると体温よりも熱い風が送られ、</w:t>
      </w:r>
      <w:r w:rsidR="00F26D1B">
        <w:rPr>
          <w:rFonts w:ascii="HGMaruGothicMPRO" w:eastAsia="HGMaruGothicMPRO" w:hAnsi="HGMaruGothicMPRO" w:hint="eastAsia"/>
          <w:noProof/>
        </w:rPr>
        <w:t>体に熱が蓄積されます。</w:t>
      </w:r>
    </w:p>
    <w:p w14:paraId="6B3FB61E" w14:textId="466D8C4F" w:rsidR="00B6572D" w:rsidRDefault="00B6572D" w:rsidP="00B6572D">
      <w:pPr>
        <w:ind w:firstLineChars="100" w:firstLine="210"/>
        <w:rPr>
          <w:rFonts w:ascii="HGMaruGothicMPRO" w:eastAsia="HGMaruGothicMPRO" w:hAnsi="HGMaruGothicMPRO"/>
          <w:noProof/>
        </w:rPr>
      </w:pPr>
    </w:p>
    <w:p w14:paraId="5163A633" w14:textId="20FD3755" w:rsidR="00F26D1B" w:rsidRDefault="00F26D1B">
      <w:pPr>
        <w:rPr>
          <w:rFonts w:ascii="HGMaruGothicMPRO" w:eastAsia="HGMaruGothicMPRO" w:hAnsi="HGMaruGothicMPRO"/>
          <w:noProof/>
        </w:rPr>
      </w:pPr>
      <w:r>
        <w:rPr>
          <w:rFonts w:ascii="HGMaruGothicMPRO" w:eastAsia="HGMaruGothicMPRO" w:hAnsi="HGMaruGothicMPRO" w:hint="eastAsia"/>
          <w:noProof/>
        </w:rPr>
        <w:t>《ハンディファンを使うときは》</w:t>
      </w:r>
    </w:p>
    <w:p w14:paraId="55BB4974" w14:textId="4CB73E8C" w:rsidR="00F26D1B" w:rsidRPr="00D840B6" w:rsidRDefault="00ED12F1">
      <w:pPr>
        <w:rPr>
          <w:rFonts w:ascii="HGMaruGothicMPRO" w:eastAsia="HGMaruGothicMPRO" w:hAnsi="HGMaruGothicMPRO"/>
          <w:noProof/>
        </w:rPr>
      </w:pPr>
      <w:r w:rsidRPr="00D840B6">
        <w:rPr>
          <w:rFonts w:ascii="HGMaruGothicMPRO" w:eastAsia="HGMaruGothicMPRO" w:hAnsi="HGMaruGothicMPRO" w:hint="eastAsia"/>
          <w:noProof/>
          <w:u w:val="single"/>
        </w:rPr>
        <w:t>「肌にも水分補給を！」</w:t>
      </w:r>
    </w:p>
    <w:p w14:paraId="34D56A3B" w14:textId="7217E595" w:rsidR="001722BA" w:rsidRDefault="00D840B6" w:rsidP="00B6572D">
      <w:pPr>
        <w:ind w:firstLineChars="100" w:firstLine="210"/>
        <w:rPr>
          <w:rFonts w:ascii="HGMaruGothicMPRO" w:eastAsia="HGMaruGothicMPRO" w:hAnsi="HGMaruGothicMPRO"/>
          <w:noProof/>
        </w:rPr>
      </w:pPr>
      <w:r w:rsidRPr="00D840B6">
        <w:rPr>
          <w:rFonts w:ascii="HGMaruGothicMPRO" w:eastAsia="HGMaruGothicMPRO" w:hAnsi="HGMaruGothicMPRO" w:hint="eastAsia"/>
          <w:noProof/>
        </w:rPr>
        <w:t>濡れタオル</w:t>
      </w:r>
      <w:r w:rsidR="00DF5D10">
        <w:rPr>
          <w:rFonts w:ascii="HGMaruGothicMPRO" w:eastAsia="HGMaruGothicMPRO" w:hAnsi="HGMaruGothicMPRO" w:hint="eastAsia"/>
          <w:noProof/>
        </w:rPr>
        <w:t>やミストで肌を濡らして風を当てましょう。水分は蒸発する時に体の熱を逃します。ハンディファンの風が効率よく蒸発させてくれるので、冷却効率が</w:t>
      </w:r>
      <w:r w:rsidR="008039F4">
        <w:rPr>
          <w:rFonts w:ascii="HGMaruGothicMPRO" w:eastAsia="HGMaruGothicMPRO" w:hAnsi="HGMaruGothicMPRO" w:hint="eastAsia"/>
          <w:noProof/>
        </w:rPr>
        <w:t>ぐんと高まります。</w:t>
      </w:r>
    </w:p>
    <w:p w14:paraId="3135CFE0" w14:textId="1DA94310" w:rsidR="001722BA" w:rsidRDefault="001E78E2">
      <w:pPr>
        <w:rPr>
          <w:rFonts w:ascii="HGMaruGothicMPRO" w:eastAsia="HGMaruGothicMPRO" w:hAnsi="HGMaruGothicMPRO"/>
          <w:noProof/>
        </w:rPr>
      </w:pPr>
      <w:r>
        <w:rPr>
          <w:rFonts w:ascii="HGMaruGothicMPRO" w:eastAsia="HGMaruGothicMPRO" w:hAnsi="HGMaruGothicMPRO" w:hint="eastAsia"/>
          <w:noProof/>
        </w:rPr>
        <w:drawing>
          <wp:anchor distT="0" distB="0" distL="114300" distR="114300" simplePos="0" relativeHeight="251658249" behindDoc="0" locked="0" layoutInCell="1" allowOverlap="1" wp14:anchorId="1B63C780" wp14:editId="4E3D9D2C">
            <wp:simplePos x="0" y="0"/>
            <wp:positionH relativeFrom="column">
              <wp:posOffset>3529965</wp:posOffset>
            </wp:positionH>
            <wp:positionV relativeFrom="paragraph">
              <wp:posOffset>-120650</wp:posOffset>
            </wp:positionV>
            <wp:extent cx="635000" cy="596900"/>
            <wp:effectExtent l="0" t="0" r="0" b="0"/>
            <wp:wrapNone/>
            <wp:docPr id="191795319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53198" name="図 1917953198"/>
                    <pic:cNvPicPr/>
                  </pic:nvPicPr>
                  <pic:blipFill rotWithShape="1">
                    <a:blip r:embed="rId9" cstate="print">
                      <a:extLst>
                        <a:ext uri="{28A0092B-C50C-407E-A947-70E740481C1C}">
                          <a14:useLocalDpi xmlns:a14="http://schemas.microsoft.com/office/drawing/2010/main" val="0"/>
                        </a:ext>
                      </a:extLst>
                    </a:blip>
                    <a:srcRect t="6000"/>
                    <a:stretch>
                      <a:fillRect/>
                    </a:stretch>
                  </pic:blipFill>
                  <pic:spPr bwMode="auto">
                    <a:xfrm>
                      <a:off x="0" y="0"/>
                      <a:ext cx="635000" cy="59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862">
        <w:rPr>
          <w:rFonts w:ascii="HGMaruGothicMPRO" w:eastAsia="HGMaruGothicMPRO" w:hAnsi="HGMaruGothicMPRO" w:hint="eastAsia"/>
          <w:noProof/>
        </w:rPr>
        <w:drawing>
          <wp:anchor distT="0" distB="0" distL="114300" distR="114300" simplePos="0" relativeHeight="251658243" behindDoc="0" locked="0" layoutInCell="1" allowOverlap="1" wp14:anchorId="5A624C0A" wp14:editId="017E899E">
            <wp:simplePos x="0" y="0"/>
            <wp:positionH relativeFrom="column">
              <wp:posOffset>1157605</wp:posOffset>
            </wp:positionH>
            <wp:positionV relativeFrom="paragraph">
              <wp:posOffset>-88900</wp:posOffset>
            </wp:positionV>
            <wp:extent cx="2372360" cy="457200"/>
            <wp:effectExtent l="0" t="0" r="2540" b="0"/>
            <wp:wrapNone/>
            <wp:docPr id="25099050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90503" name="図 250990503"/>
                    <pic:cNvPicPr/>
                  </pic:nvPicPr>
                  <pic:blipFill rotWithShape="1">
                    <a:blip r:embed="rId10" cstate="print">
                      <a:extLst>
                        <a:ext uri="{28A0092B-C50C-407E-A947-70E740481C1C}">
                          <a14:useLocalDpi xmlns:a14="http://schemas.microsoft.com/office/drawing/2010/main" val="0"/>
                        </a:ext>
                      </a:extLst>
                    </a:blip>
                    <a:srcRect l="5268" t="3739" r="35194" b="86765"/>
                    <a:stretch>
                      <a:fillRect/>
                    </a:stretch>
                  </pic:blipFill>
                  <pic:spPr bwMode="auto">
                    <a:xfrm>
                      <a:off x="0" y="0"/>
                      <a:ext cx="2372360" cy="45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0B33">
        <w:rPr>
          <w:rFonts w:ascii="HGMaruGothicMPRO" w:eastAsia="HGMaruGothicMPRO" w:hAnsi="HGMaruGothicMPRO" w:hint="eastAsia"/>
          <w:noProof/>
        </w:rPr>
        <w:drawing>
          <wp:anchor distT="0" distB="0" distL="114300" distR="114300" simplePos="0" relativeHeight="251658248" behindDoc="0" locked="0" layoutInCell="1" allowOverlap="1" wp14:anchorId="364FB6A6" wp14:editId="03C67305">
            <wp:simplePos x="0" y="0"/>
            <wp:positionH relativeFrom="column">
              <wp:posOffset>539115</wp:posOffset>
            </wp:positionH>
            <wp:positionV relativeFrom="paragraph">
              <wp:posOffset>-88900</wp:posOffset>
            </wp:positionV>
            <wp:extent cx="546100" cy="546100"/>
            <wp:effectExtent l="0" t="0" r="0" b="0"/>
            <wp:wrapNone/>
            <wp:docPr id="136732499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24994" name="図 136732499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6100" cy="546100"/>
                    </a:xfrm>
                    <a:prstGeom prst="rect">
                      <a:avLst/>
                    </a:prstGeom>
                  </pic:spPr>
                </pic:pic>
              </a:graphicData>
            </a:graphic>
            <wp14:sizeRelH relativeFrom="margin">
              <wp14:pctWidth>0</wp14:pctWidth>
            </wp14:sizeRelH>
            <wp14:sizeRelV relativeFrom="margin">
              <wp14:pctHeight>0</wp14:pctHeight>
            </wp14:sizeRelV>
          </wp:anchor>
        </w:drawing>
      </w:r>
    </w:p>
    <w:p w14:paraId="0913A806" w14:textId="091AAB7A" w:rsidR="001722BA" w:rsidRDefault="001722BA">
      <w:pPr>
        <w:rPr>
          <w:rFonts w:ascii="HGMaruGothicMPRO" w:eastAsia="HGMaruGothicMPRO" w:hAnsi="HGMaruGothicMPRO"/>
          <w:noProof/>
        </w:rPr>
      </w:pPr>
    </w:p>
    <w:p w14:paraId="3A62F832" w14:textId="13966F47" w:rsidR="000211F0" w:rsidRDefault="000211F0" w:rsidP="004D58A8">
      <w:pPr>
        <w:ind w:firstLineChars="100" w:firstLine="210"/>
        <w:rPr>
          <w:rFonts w:ascii="HGMaruGothicMPRO" w:eastAsia="HGMaruGothicMPRO" w:hAnsi="HGMaruGothicMPRO"/>
        </w:rPr>
      </w:pPr>
      <w:r>
        <w:rPr>
          <w:rFonts w:ascii="HGMaruGothicMPRO" w:eastAsia="HGMaruGothicMPRO" w:hAnsi="HGMaruGothicMPRO" w:hint="eastAsia"/>
        </w:rPr>
        <w:t>学校にはいろんな環境で育った人がいて、それぞれ異なる価値観を持っています。その中で、自分の意見が言えないと</w:t>
      </w:r>
      <w:r w:rsidR="0096768E">
        <w:rPr>
          <w:rFonts w:ascii="HGMaruGothicMPRO" w:eastAsia="HGMaruGothicMPRO" w:hAnsi="HGMaruGothicMPRO" w:hint="eastAsia"/>
        </w:rPr>
        <w:t>心が疲れてしまいま</w:t>
      </w:r>
      <w:r w:rsidR="008E4BE1">
        <w:rPr>
          <w:rFonts w:ascii="HGMaruGothicMPRO" w:eastAsia="HGMaruGothicMPRO" w:hAnsi="HGMaruGothicMPRO" w:hint="eastAsia"/>
        </w:rPr>
        <w:t>すし、逆に自分の意見ばかりをいうと周りを振り回すことになりかねません。</w:t>
      </w:r>
      <w:r w:rsidR="004C6193">
        <w:rPr>
          <w:rFonts w:ascii="HGMaruGothicMPRO" w:eastAsia="HGMaruGothicMPRO" w:hAnsi="HGMaruGothicMPRO" w:hint="eastAsia"/>
        </w:rPr>
        <w:t>普段なあなたはどうですか？</w:t>
      </w:r>
    </w:p>
    <w:p w14:paraId="5843575A" w14:textId="132B6163" w:rsidR="00854A65" w:rsidRPr="00A5590C" w:rsidRDefault="008039F4" w:rsidP="008039F4">
      <w:pPr>
        <w:rPr>
          <w:rFonts w:ascii="HGMaruGothicMPRO" w:eastAsia="HGMaruGothicMPRO" w:hAnsi="HGMaruGothicMPRO"/>
        </w:rPr>
      </w:pPr>
      <w:r>
        <w:rPr>
          <w:rFonts w:ascii="HGMaruGothicMPRO" w:eastAsia="HGMaruGothicMPRO" w:hAnsi="HGMaruGothicMPRO" w:hint="eastAsia"/>
          <w:noProof/>
        </w:rPr>
        <w:drawing>
          <wp:anchor distT="0" distB="0" distL="114300" distR="114300" simplePos="0" relativeHeight="251658246" behindDoc="0" locked="0" layoutInCell="1" allowOverlap="1" wp14:anchorId="071D9E09" wp14:editId="23DB627D">
            <wp:simplePos x="0" y="0"/>
            <wp:positionH relativeFrom="column">
              <wp:posOffset>-31760</wp:posOffset>
            </wp:positionH>
            <wp:positionV relativeFrom="paragraph">
              <wp:posOffset>29981</wp:posOffset>
            </wp:positionV>
            <wp:extent cx="4753610" cy="2540000"/>
            <wp:effectExtent l="0" t="0" r="0" b="0"/>
            <wp:wrapNone/>
            <wp:docPr id="178400403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04038" name="図 1784004038"/>
                    <pic:cNvPicPr/>
                  </pic:nvPicPr>
                  <pic:blipFill rotWithShape="1">
                    <a:blip r:embed="rId12" cstate="print">
                      <a:extLst>
                        <a:ext uri="{28A0092B-C50C-407E-A947-70E740481C1C}">
                          <a14:useLocalDpi xmlns:a14="http://schemas.microsoft.com/office/drawing/2010/main" val="0"/>
                        </a:ext>
                      </a:extLst>
                    </a:blip>
                    <a:srcRect t="2646" b="1155"/>
                    <a:stretch>
                      <a:fillRect/>
                    </a:stretch>
                  </pic:blipFill>
                  <pic:spPr bwMode="auto">
                    <a:xfrm>
                      <a:off x="0" y="0"/>
                      <a:ext cx="4753610" cy="2540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sectPr w:rsidR="00854A65" w:rsidRPr="00A5590C" w:rsidSect="00D251D0">
      <w:pgSz w:w="16838" w:h="11906" w:orient="landscape"/>
      <w:pgMar w:top="720" w:right="720" w:bottom="720" w:left="720" w:header="851" w:footer="992" w:gutter="0"/>
      <w:pgBorders w:offsetFrom="page">
        <w:top w:val="single" w:sz="8" w:space="24" w:color="auto"/>
        <w:left w:val="single" w:sz="8" w:space="24" w:color="auto"/>
        <w:bottom w:val="single" w:sz="8" w:space="24" w:color="auto"/>
        <w:right w:val="single" w:sz="8" w:space="24" w:color="auto"/>
      </w:pgBorders>
      <w:cols w:num="2"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w:altName w:val="游明朝"/>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GMaruGothicMPRO">
    <w:altName w:val="Yu Gothic"/>
    <w:charset w:val="80"/>
    <w:family w:val="swiss"/>
    <w:pitch w:val="variable"/>
    <w:sig w:usb0="E00002FF" w:usb1="2AC7EDFE" w:usb2="00000012" w:usb3="00000000" w:csb0="00020001" w:csb1="00000000"/>
  </w:font>
  <w:font w:name="Hiragino Maru Gothic ProN W4">
    <w:charset w:val="80"/>
    <w:family w:val="swiss"/>
    <w:pitch w:val="variable"/>
    <w:sig w:usb0="E00002FF" w:usb1="7AC7FFFF" w:usb2="00000012" w:usb3="00000000" w:csb0="0002000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B6"/>
    <w:rsid w:val="000211F0"/>
    <w:rsid w:val="0002335C"/>
    <w:rsid w:val="00061324"/>
    <w:rsid w:val="000A2B65"/>
    <w:rsid w:val="000F79B6"/>
    <w:rsid w:val="001722BA"/>
    <w:rsid w:val="001B4524"/>
    <w:rsid w:val="001E78E2"/>
    <w:rsid w:val="00237328"/>
    <w:rsid w:val="00273E27"/>
    <w:rsid w:val="002A0016"/>
    <w:rsid w:val="0034210B"/>
    <w:rsid w:val="003648DF"/>
    <w:rsid w:val="003678BA"/>
    <w:rsid w:val="00367FF4"/>
    <w:rsid w:val="0039756F"/>
    <w:rsid w:val="003D21B0"/>
    <w:rsid w:val="003E052E"/>
    <w:rsid w:val="00404F72"/>
    <w:rsid w:val="00406EBE"/>
    <w:rsid w:val="004226BA"/>
    <w:rsid w:val="00432048"/>
    <w:rsid w:val="004501AB"/>
    <w:rsid w:val="00483BCB"/>
    <w:rsid w:val="004C6193"/>
    <w:rsid w:val="004D58A8"/>
    <w:rsid w:val="004D6ED0"/>
    <w:rsid w:val="00524E68"/>
    <w:rsid w:val="00596D52"/>
    <w:rsid w:val="006057BF"/>
    <w:rsid w:val="00626B5B"/>
    <w:rsid w:val="006C353E"/>
    <w:rsid w:val="006E556F"/>
    <w:rsid w:val="006F6C8E"/>
    <w:rsid w:val="00742641"/>
    <w:rsid w:val="00781A5E"/>
    <w:rsid w:val="007A0646"/>
    <w:rsid w:val="007B2779"/>
    <w:rsid w:val="00801F92"/>
    <w:rsid w:val="008039F4"/>
    <w:rsid w:val="00841F14"/>
    <w:rsid w:val="00854941"/>
    <w:rsid w:val="00854A65"/>
    <w:rsid w:val="008804F2"/>
    <w:rsid w:val="0089010C"/>
    <w:rsid w:val="008A140D"/>
    <w:rsid w:val="008A24E1"/>
    <w:rsid w:val="008B1AEE"/>
    <w:rsid w:val="008D5689"/>
    <w:rsid w:val="008E4BE1"/>
    <w:rsid w:val="00910DB6"/>
    <w:rsid w:val="0091400A"/>
    <w:rsid w:val="0093282F"/>
    <w:rsid w:val="0096768E"/>
    <w:rsid w:val="00A3458A"/>
    <w:rsid w:val="00A34E94"/>
    <w:rsid w:val="00A53F47"/>
    <w:rsid w:val="00A5590C"/>
    <w:rsid w:val="00AC4725"/>
    <w:rsid w:val="00AE2C42"/>
    <w:rsid w:val="00B04F15"/>
    <w:rsid w:val="00B6572D"/>
    <w:rsid w:val="00B834B4"/>
    <w:rsid w:val="00BB0EF7"/>
    <w:rsid w:val="00C17E84"/>
    <w:rsid w:val="00C365DA"/>
    <w:rsid w:val="00C63762"/>
    <w:rsid w:val="00CA4E75"/>
    <w:rsid w:val="00CA7E77"/>
    <w:rsid w:val="00CE0D31"/>
    <w:rsid w:val="00D226BB"/>
    <w:rsid w:val="00D251D0"/>
    <w:rsid w:val="00D569E6"/>
    <w:rsid w:val="00D840B6"/>
    <w:rsid w:val="00DC2D82"/>
    <w:rsid w:val="00DD2CF5"/>
    <w:rsid w:val="00DF02C1"/>
    <w:rsid w:val="00DF1862"/>
    <w:rsid w:val="00DF5D10"/>
    <w:rsid w:val="00E73620"/>
    <w:rsid w:val="00EA440E"/>
    <w:rsid w:val="00EB14FD"/>
    <w:rsid w:val="00EB1EEA"/>
    <w:rsid w:val="00ED12F1"/>
    <w:rsid w:val="00EE416C"/>
    <w:rsid w:val="00EF0B33"/>
    <w:rsid w:val="00F049D3"/>
    <w:rsid w:val="00F26D1B"/>
    <w:rsid w:val="00FF2A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E0F8F0D"/>
  <w15:chartTrackingRefBased/>
  <w15:docId w15:val="{A7498352-B5EC-4498-A8C6-6EE3B462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910DB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910DB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910DB6"/>
    <w:pPr>
      <w:keepNext/>
      <w:keepLines/>
      <w:spacing w:before="160" w:after="80"/>
      <w:outlineLvl w:val="2"/>
    </w:pPr>
    <w:rPr>
      <w:rFonts w:asciiTheme="majorHAnsi" w:eastAsiaTheme="majorEastAsia" w:hAnsiTheme="majorHAnsi" w:cstheme="majorBidi"/>
      <w:color w:val="000000" w:themeColor="text1"/>
      <w:sz w:val="24"/>
    </w:rPr>
  </w:style>
  <w:style w:type="paragraph" w:styleId="Heading4">
    <w:name w:val="heading 4"/>
    <w:basedOn w:val="Normal"/>
    <w:next w:val="Normal"/>
    <w:link w:val="Heading4Char"/>
    <w:uiPriority w:val="9"/>
    <w:semiHidden/>
    <w:unhideWhenUsed/>
    <w:qFormat/>
    <w:rsid w:val="00910DB6"/>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910DB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910DB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910DB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910DB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910DB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DB6"/>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910DB6"/>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910DB6"/>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910DB6"/>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910DB6"/>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910DB6"/>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910DB6"/>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910DB6"/>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910DB6"/>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910DB6"/>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DB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DB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910D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0DB6"/>
    <w:rPr>
      <w:i/>
      <w:iCs/>
      <w:color w:val="404040" w:themeColor="text1" w:themeTint="BF"/>
    </w:rPr>
  </w:style>
  <w:style w:type="paragraph" w:styleId="ListParagraph">
    <w:name w:val="List Paragraph"/>
    <w:basedOn w:val="Normal"/>
    <w:uiPriority w:val="34"/>
    <w:qFormat/>
    <w:rsid w:val="00910DB6"/>
    <w:pPr>
      <w:ind w:left="720"/>
      <w:contextualSpacing/>
    </w:pPr>
  </w:style>
  <w:style w:type="character" w:styleId="IntenseEmphasis">
    <w:name w:val="Intense Emphasis"/>
    <w:basedOn w:val="DefaultParagraphFont"/>
    <w:uiPriority w:val="21"/>
    <w:qFormat/>
    <w:rsid w:val="00910DB6"/>
    <w:rPr>
      <w:i/>
      <w:iCs/>
      <w:color w:val="0F4761" w:themeColor="accent1" w:themeShade="BF"/>
    </w:rPr>
  </w:style>
  <w:style w:type="paragraph" w:styleId="IntenseQuote">
    <w:name w:val="Intense Quote"/>
    <w:basedOn w:val="Normal"/>
    <w:next w:val="Normal"/>
    <w:link w:val="IntenseQuoteChar"/>
    <w:uiPriority w:val="30"/>
    <w:qFormat/>
    <w:rsid w:val="00910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DB6"/>
    <w:rPr>
      <w:i/>
      <w:iCs/>
      <w:color w:val="0F4761" w:themeColor="accent1" w:themeShade="BF"/>
    </w:rPr>
  </w:style>
  <w:style w:type="character" w:styleId="IntenseReference">
    <w:name w:val="Intense Reference"/>
    <w:basedOn w:val="DefaultParagraphFont"/>
    <w:uiPriority w:val="32"/>
    <w:qFormat/>
    <w:rsid w:val="00910DB6"/>
    <w:rPr>
      <w:b/>
      <w:bCs/>
      <w:smallCaps/>
      <w:color w:val="0F4761" w:themeColor="accent1" w:themeShade="BF"/>
      <w:spacing w:val="5"/>
    </w:rPr>
  </w:style>
  <w:style w:type="paragraph" w:styleId="Date">
    <w:name w:val="Date"/>
    <w:basedOn w:val="Normal"/>
    <w:next w:val="Normal"/>
    <w:link w:val="DateChar"/>
    <w:uiPriority w:val="99"/>
    <w:semiHidden/>
    <w:unhideWhenUsed/>
    <w:rsid w:val="002A0016"/>
  </w:style>
  <w:style w:type="character" w:customStyle="1" w:styleId="DateChar">
    <w:name w:val="Date Char"/>
    <w:basedOn w:val="DefaultParagraphFont"/>
    <w:link w:val="Date"/>
    <w:uiPriority w:val="99"/>
    <w:semiHidden/>
    <w:rsid w:val="002A0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81</Words>
  <Characters>465</Characters>
  <Application>Microsoft Office Word</Application>
  <DocSecurity>4</DocSecurity>
  <Lines>3</Lines>
  <Paragraphs>1</Paragraphs>
  <ScaleCrop>false</ScaleCrop>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三浦 里奈</dc:creator>
  <cp:keywords/>
  <dc:description/>
  <cp:lastModifiedBy>三浦 里奈</cp:lastModifiedBy>
  <cp:revision>69</cp:revision>
  <dcterms:created xsi:type="dcterms:W3CDTF">2026-08-20T21:26:00Z</dcterms:created>
  <dcterms:modified xsi:type="dcterms:W3CDTF">2026-08-25T03:53:00Z</dcterms:modified>
</cp:coreProperties>
</file>